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A9" w:rsidRDefault="00C922A9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C922A9" w:rsidRDefault="00B47E4A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УРЕЗСКОГО</w:t>
      </w:r>
      <w:r w:rsidR="00C922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C922A9" w:rsidRDefault="00C922A9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ВЕНГЕРОВСКОГО РАЙОНА</w:t>
      </w:r>
    </w:p>
    <w:p w:rsidR="00C922A9" w:rsidRDefault="00C922A9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2A9" w:rsidRDefault="003B77F5" w:rsidP="00B47E4A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25</w:t>
      </w:r>
      <w:r w:rsidR="00A7347E">
        <w:rPr>
          <w:rFonts w:ascii="Times New Roman" w:eastAsia="Times New Roman" w:hAnsi="Times New Roman" w:cs="Times New Roman"/>
          <w:color w:val="000000"/>
          <w:sz w:val="28"/>
          <w:szCs w:val="28"/>
        </w:rPr>
        <w:t>.09.2021</w:t>
      </w:r>
      <w:r w:rsidR="00B4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A73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№  10</w:t>
      </w:r>
    </w:p>
    <w:p w:rsidR="00B47E4A" w:rsidRDefault="00B47E4A" w:rsidP="00B47E4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proofErr w:type="spellEnd"/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2A9" w:rsidRDefault="00C922A9" w:rsidP="00B47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планов проведения проверок за соблюдением</w:t>
      </w:r>
    </w:p>
    <w:p w:rsidR="00C922A9" w:rsidRDefault="00C922A9" w:rsidP="00B47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Российской Федерации и иных нормативных правовых актов для 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нужд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</w:t>
      </w:r>
      <w:r w:rsidR="00A7347E">
        <w:rPr>
          <w:rFonts w:ascii="Times New Roman" w:eastAsia="Times New Roman" w:hAnsi="Times New Roman" w:cs="Times New Roman"/>
          <w:sz w:val="28"/>
          <w:szCs w:val="28"/>
        </w:rPr>
        <w:t>ета Венгеровского района на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3 статьи 157, статьями 160.2-1, 269.2 Бюджетного кодекса Российской Федерации, Федеральным законом от 06.10.2003 № 131-ФЗ «Об общих принципах организации местного самоуправлении в Российской Федерации», пунктами 8, 11 статьи 99, статьи 100 Федерального закона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 от 28.08.2014 № 112  «О ведомственном контроле в сфере закупок для обеспечения му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ниципальных нужд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сельсовета», от 29.07.2014 № 96 « Об утверждении порядка осуществления органом внутреннего муниципального финансового контроля полномочий по контролю за соблюдением законодательства Российской Федерации и иных нормативных правовых актов о контрактной системе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му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ниципальных нужд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области», от 16.05.2017 № 57 «Об утверждении Порядка осуществлени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>я полномочий органом 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финансового контроля по внутреннему муниципальному финансовому контролю»:</w:t>
      </w:r>
    </w:p>
    <w:p w:rsidR="00152CE3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52CE3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проведения проверок органа внутреннего муниципального финансового контроля по проведению проверок, ревизий и обследований по внутреннему финансовому муниципальному </w:t>
      </w:r>
      <w:proofErr w:type="gramStart"/>
      <w:r w:rsidR="00152CE3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="00152CE3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законодательс</w:t>
      </w:r>
      <w:r w:rsidR="00A7347E">
        <w:rPr>
          <w:rFonts w:ascii="Times New Roman" w:eastAsia="Times New Roman" w:hAnsi="Times New Roman" w:cs="Times New Roman"/>
          <w:sz w:val="28"/>
          <w:szCs w:val="28"/>
        </w:rPr>
        <w:t>тва Российской Федерации на 2022</w:t>
      </w:r>
      <w:r w:rsidR="00152CE3">
        <w:rPr>
          <w:rFonts w:ascii="Times New Roman" w:eastAsia="Times New Roman" w:hAnsi="Times New Roman" w:cs="Times New Roman"/>
          <w:sz w:val="28"/>
          <w:szCs w:val="28"/>
        </w:rPr>
        <w:t>год (приложение № 1)</w:t>
      </w:r>
    </w:p>
    <w:p w:rsidR="00C922A9" w:rsidRDefault="00152CE3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.Утвердить план проведения проверок комиссии по осуществлению ведомственного </w:t>
      </w:r>
      <w:proofErr w:type="gramStart"/>
      <w:r w:rsidR="00C922A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подведомственными заказчиками законодательства Российской Федерации и иных нормативных правовых актов о контрактной системе в сфере  закупок товаров, работ, услуг для обеспе</w:t>
      </w:r>
      <w:r w:rsidR="00A7347E">
        <w:rPr>
          <w:rFonts w:ascii="Times New Roman" w:eastAsia="Times New Roman" w:hAnsi="Times New Roman" w:cs="Times New Roman"/>
          <w:sz w:val="28"/>
          <w:szCs w:val="28"/>
        </w:rPr>
        <w:t>чения муниципальных нужд на 2022</w:t>
      </w:r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 год (п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>риложение № 2)</w:t>
      </w:r>
    </w:p>
    <w:p w:rsidR="00152CE3" w:rsidRDefault="00152CE3" w:rsidP="00152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C922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52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план проведения проверок комиссии по осуществлению контроля в сфере закупок товаров, работ, услуг за соблюдение заказчиками, контрактными управляющими, комиссиями по осуществлению закупок для обеспечения муниципальных нужд законодательства Российской Федерации и иных нормативных правовых актов о контрактной системе  в сфере  закупок товаров, работ, усл</w:t>
      </w:r>
      <w:r w:rsidR="00A7347E">
        <w:rPr>
          <w:rFonts w:ascii="Times New Roman" w:eastAsia="Times New Roman" w:hAnsi="Times New Roman" w:cs="Times New Roman"/>
          <w:sz w:val="28"/>
          <w:szCs w:val="28"/>
        </w:rPr>
        <w:t>уг на 2022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 год (приложение № 3).</w:t>
      </w: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B47E4A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47E4A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Венгеровского района</w:t>
      </w: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В.Д.Михеев</w:t>
      </w:r>
      <w:proofErr w:type="spellEnd"/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/>
        <w:sectPr w:rsidR="00C922A9">
          <w:pgSz w:w="11906" w:h="16838"/>
          <w:pgMar w:top="1134" w:right="567" w:bottom="1134" w:left="1418" w:header="709" w:footer="709" w:gutter="0"/>
          <w:cols w:space="720"/>
        </w:sect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613"/>
      </w:tblGrid>
      <w:tr w:rsidR="00C922A9" w:rsidTr="00C922A9">
        <w:tc>
          <w:tcPr>
            <w:tcW w:w="10456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13" w:type="dxa"/>
            <w:hideMark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 администрации</w:t>
            </w:r>
          </w:p>
          <w:p w:rsidR="00C922A9" w:rsidRDefault="00B47E4A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Урезского</w:t>
            </w:r>
            <w:proofErr w:type="spellEnd"/>
            <w:r w:rsidR="00C922A9">
              <w:rPr>
                <w:sz w:val="28"/>
                <w:szCs w:val="28"/>
              </w:rPr>
              <w:t xml:space="preserve"> сельсовета Венгеровского района Новосибирской области</w:t>
            </w:r>
          </w:p>
          <w:p w:rsidR="00C922A9" w:rsidRDefault="003B77F5" w:rsidP="00B90D0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</w:t>
            </w:r>
            <w:r w:rsidR="00A7347E">
              <w:rPr>
                <w:sz w:val="28"/>
                <w:szCs w:val="28"/>
              </w:rPr>
              <w:t>.09</w:t>
            </w:r>
            <w:r w:rsidR="00C922A9">
              <w:rPr>
                <w:sz w:val="28"/>
                <w:szCs w:val="28"/>
              </w:rPr>
              <w:t>.20</w:t>
            </w:r>
            <w:r w:rsidR="00A7347E">
              <w:rPr>
                <w:sz w:val="28"/>
                <w:szCs w:val="28"/>
              </w:rPr>
              <w:t>21  № 10</w:t>
            </w:r>
            <w:r w:rsidR="00C922A9">
              <w:rPr>
                <w:sz w:val="28"/>
                <w:szCs w:val="28"/>
              </w:rPr>
              <w:t xml:space="preserve">     </w:t>
            </w:r>
          </w:p>
        </w:tc>
      </w:tr>
    </w:tbl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922A9" w:rsidRDefault="00C922A9" w:rsidP="00C922A9">
      <w:pPr>
        <w:pStyle w:val="a4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органа внутреннего муниципального финансового контроля по проведению проверок, </w:t>
      </w:r>
    </w:p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ревизий и обследований по внутреннему финансовому</w:t>
      </w:r>
      <w:r w:rsidR="00A7347E">
        <w:rPr>
          <w:sz w:val="28"/>
          <w:szCs w:val="28"/>
        </w:rPr>
        <w:t xml:space="preserve"> муниципальному контролю на 2022</w:t>
      </w:r>
      <w:r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page" w:tblpX="1316" w:tblpY="160"/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35"/>
        <w:gridCol w:w="1668"/>
        <w:gridCol w:w="1110"/>
        <w:gridCol w:w="1016"/>
        <w:gridCol w:w="1450"/>
        <w:gridCol w:w="1000"/>
        <w:gridCol w:w="1328"/>
        <w:gridCol w:w="4201"/>
      </w:tblGrid>
      <w:tr w:rsidR="00B90D08" w:rsidRPr="0064079A" w:rsidTr="005D4C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Проверяемый период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действия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</w:t>
            </w: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</w:tr>
      <w:tr w:rsidR="00B90D08" w:rsidRPr="0064079A" w:rsidTr="005D4CFA">
        <w:trPr>
          <w:trHeight w:val="2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47E4A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«М</w:t>
            </w:r>
            <w:r w:rsidR="00B90D08" w:rsidRPr="00B90D08">
              <w:rPr>
                <w:rFonts w:ascii="Times New Roman" w:hAnsi="Times New Roman" w:cs="Times New Roman"/>
                <w:sz w:val="24"/>
                <w:szCs w:val="24"/>
              </w:rPr>
              <w:t>ЦК»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47E4A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54190002248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 НСО, Вен</w:t>
            </w:r>
            <w:r w:rsidR="00B47E4A">
              <w:rPr>
                <w:rFonts w:ascii="Times New Roman" w:hAnsi="Times New Roman" w:cs="Times New Roman"/>
                <w:sz w:val="24"/>
                <w:szCs w:val="24"/>
              </w:rPr>
              <w:t xml:space="preserve">геровский район, </w:t>
            </w:r>
            <w:proofErr w:type="spellStart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proofErr w:type="spellEnd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, ул. Зелёная,2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A7347E" w:rsidP="005D4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2021</w:t>
            </w:r>
            <w:r w:rsidR="00B90D08" w:rsidRPr="00B90D08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документальное изучение в отношении финансовых, бухгалтерских, отчетных документов,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документов о планировании и об осуществлении закупок товаров, работ, услуг для обеспечения   муниципальных нужд и иных документов, содержащих информацию о деятельности объекта контроля (в том числе документов, полученных в ходе встречных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проверок, обследований и (или) на основании официальных запросов от иных организаций), данных информационных систем, в том числе информационных систем объекта контроля</w:t>
            </w:r>
            <w:proofErr w:type="gramEnd"/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путем анализа и оценки полученной из них информации с учетом информации по устным и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письменным объяснениям, справкам и сведениям должностных, материально ответственных и иных лиц объекта контроля;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8" w:rsidRPr="00B90D08" w:rsidRDefault="00A7347E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90D08"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gramEnd"/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1.Проверка соблюдения требований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2 Проверка за соблюдением бюджетного законодательства Российской Федерации и иных нормативных правовых актов, регулирующих бюджетные </w:t>
            </w:r>
            <w:r w:rsidRPr="00B90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правоотношения.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3. Проверка (контроль)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полнотой и достоверностью отчетности о реализации  муниципальных  программ, в том числе отчетности об исполнении    муниципальных  заданий</w:t>
            </w:r>
          </w:p>
        </w:tc>
      </w:tr>
    </w:tbl>
    <w:p w:rsidR="00B90D08" w:rsidRPr="0064079A" w:rsidRDefault="00B90D08" w:rsidP="00B90D08">
      <w:pPr>
        <w:rPr>
          <w:sz w:val="28"/>
          <w:szCs w:val="28"/>
        </w:rPr>
      </w:pPr>
    </w:p>
    <w:p w:rsidR="00B90D08" w:rsidRDefault="00B90D08" w:rsidP="00C922A9">
      <w:pPr>
        <w:pStyle w:val="a4"/>
        <w:jc w:val="center"/>
        <w:rPr>
          <w:sz w:val="28"/>
          <w:szCs w:val="28"/>
        </w:rPr>
      </w:pPr>
    </w:p>
    <w:p w:rsidR="00C922A9" w:rsidRDefault="00C922A9" w:rsidP="00C922A9">
      <w:pPr>
        <w:pStyle w:val="a4"/>
        <w:jc w:val="center"/>
        <w:rPr>
          <w:sz w:val="28"/>
          <w:szCs w:val="28"/>
        </w:rPr>
      </w:pPr>
    </w:p>
    <w:p w:rsidR="00C922A9" w:rsidRDefault="00C922A9" w:rsidP="00C922A9">
      <w:pPr>
        <w:spacing w:after="0"/>
        <w:rPr>
          <w:rFonts w:ascii="Times New Roman" w:hAnsi="Times New Roman" w:cs="Times New Roman"/>
          <w:sz w:val="28"/>
          <w:szCs w:val="28"/>
        </w:rPr>
        <w:sectPr w:rsidR="00C922A9">
          <w:pgSz w:w="16838" w:h="11906" w:orient="landscape"/>
          <w:pgMar w:top="1134" w:right="567" w:bottom="1134" w:left="1418" w:header="709" w:footer="709" w:gutter="0"/>
          <w:cols w:space="72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54"/>
        <w:gridCol w:w="4075"/>
        <w:gridCol w:w="149"/>
      </w:tblGrid>
      <w:tr w:rsidR="00C922A9" w:rsidTr="00C922A9">
        <w:tc>
          <w:tcPr>
            <w:tcW w:w="10031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hideMark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 администрации</w:t>
            </w:r>
          </w:p>
          <w:p w:rsidR="00C922A9" w:rsidRDefault="00B47E4A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Урезского</w:t>
            </w:r>
            <w:proofErr w:type="spellEnd"/>
            <w:r w:rsidR="00C922A9">
              <w:rPr>
                <w:sz w:val="28"/>
                <w:szCs w:val="28"/>
              </w:rPr>
              <w:t xml:space="preserve"> сельсовета Венгеровского района Новосибирской области</w:t>
            </w:r>
          </w:p>
          <w:p w:rsidR="00C922A9" w:rsidRDefault="003B77F5" w:rsidP="00B90D0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</w:t>
            </w:r>
            <w:r w:rsidR="00A7347E">
              <w:rPr>
                <w:sz w:val="28"/>
                <w:szCs w:val="28"/>
              </w:rPr>
              <w:t>.09</w:t>
            </w:r>
            <w:r w:rsidR="00C922A9">
              <w:rPr>
                <w:sz w:val="28"/>
                <w:szCs w:val="28"/>
              </w:rPr>
              <w:t>.20</w:t>
            </w:r>
            <w:r w:rsidR="00A7347E">
              <w:rPr>
                <w:sz w:val="28"/>
                <w:szCs w:val="28"/>
              </w:rPr>
              <w:t>21  № 10</w:t>
            </w:r>
            <w:r w:rsidR="00C922A9">
              <w:rPr>
                <w:sz w:val="28"/>
                <w:szCs w:val="28"/>
              </w:rPr>
              <w:t xml:space="preserve">    </w:t>
            </w:r>
          </w:p>
        </w:tc>
      </w:tr>
      <w:tr w:rsidR="00C922A9" w:rsidTr="00C922A9">
        <w:trPr>
          <w:gridAfter w:val="1"/>
          <w:wAfter w:w="149" w:type="dxa"/>
        </w:trPr>
        <w:tc>
          <w:tcPr>
            <w:tcW w:w="10485" w:type="dxa"/>
            <w:gridSpan w:val="2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</w:tr>
    </w:tbl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922A9" w:rsidRDefault="00C922A9" w:rsidP="00C922A9">
      <w:pPr>
        <w:pStyle w:val="a4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проведения проверок комиссии по осуществлению ведомственного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подведомственных </w:t>
      </w:r>
    </w:p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заказчиками законодательства Российской Федерации и иных нормативных правовых актов о контрактной системе </w:t>
      </w:r>
    </w:p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в сфере закупок товаров, работ, услуг для обеспе</w:t>
      </w:r>
      <w:r w:rsidR="00A7347E">
        <w:rPr>
          <w:sz w:val="28"/>
          <w:szCs w:val="28"/>
        </w:rPr>
        <w:t>чения муниципальных нужд на 2022</w:t>
      </w:r>
      <w:r>
        <w:rPr>
          <w:sz w:val="28"/>
          <w:szCs w:val="28"/>
        </w:rPr>
        <w:t xml:space="preserve"> год</w:t>
      </w:r>
    </w:p>
    <w:p w:rsidR="00C922A9" w:rsidRDefault="00C922A9" w:rsidP="00C922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715" w:type="dxa"/>
        <w:tblLayout w:type="fixed"/>
        <w:tblLook w:val="04A0" w:firstRow="1" w:lastRow="0" w:firstColumn="1" w:lastColumn="0" w:noHBand="0" w:noVBand="1"/>
      </w:tblPr>
      <w:tblGrid>
        <w:gridCol w:w="533"/>
        <w:gridCol w:w="2022"/>
        <w:gridCol w:w="1807"/>
        <w:gridCol w:w="3196"/>
        <w:gridCol w:w="1700"/>
        <w:gridCol w:w="1940"/>
        <w:gridCol w:w="1815"/>
        <w:gridCol w:w="1702"/>
      </w:tblGrid>
      <w:tr w:rsidR="00C922A9" w:rsidTr="00C922A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контроля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субъекта контроля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субъекта контроля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проверки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проверки (выездная, документарная)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</w:tr>
      <w:tr w:rsidR="00C922A9" w:rsidTr="00C922A9">
        <w:trPr>
          <w:trHeight w:val="108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проверки (в рабочих днях)</w:t>
            </w:r>
          </w:p>
        </w:tc>
      </w:tr>
      <w:tr w:rsidR="00C922A9" w:rsidTr="00C92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B47E4A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ЦК»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54190002248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Венгеровский район,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Урез</w:t>
            </w:r>
            <w:r w:rsidR="00C922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Зелёная, д.2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100</w:t>
            </w:r>
          </w:p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44-ФЗ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Документарная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922A9" w:rsidRDefault="00C922A9" w:rsidP="00C922A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922A9" w:rsidRDefault="00C922A9" w:rsidP="00C922A9">
      <w:pPr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54"/>
        <w:gridCol w:w="4075"/>
        <w:gridCol w:w="149"/>
      </w:tblGrid>
      <w:tr w:rsidR="00C922A9" w:rsidTr="00C922A9">
        <w:tc>
          <w:tcPr>
            <w:tcW w:w="10031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hideMark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 администрации</w:t>
            </w:r>
          </w:p>
          <w:p w:rsidR="00C922A9" w:rsidRDefault="00B47E4A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Урезского</w:t>
            </w:r>
            <w:proofErr w:type="spellEnd"/>
            <w:r w:rsidR="00C922A9">
              <w:rPr>
                <w:sz w:val="28"/>
                <w:szCs w:val="28"/>
              </w:rPr>
              <w:t xml:space="preserve"> сельсовета Венгеровского района Новосибирской области</w:t>
            </w:r>
          </w:p>
          <w:p w:rsidR="00C922A9" w:rsidRDefault="003B77F5" w:rsidP="00A7347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</w:t>
            </w:r>
            <w:r w:rsidR="00A7347E">
              <w:rPr>
                <w:sz w:val="28"/>
                <w:szCs w:val="28"/>
              </w:rPr>
              <w:t>.09</w:t>
            </w:r>
            <w:r w:rsidR="00C922A9">
              <w:rPr>
                <w:sz w:val="28"/>
                <w:szCs w:val="28"/>
              </w:rPr>
              <w:t>.20</w:t>
            </w:r>
            <w:r w:rsidR="00A7347E">
              <w:rPr>
                <w:sz w:val="28"/>
                <w:szCs w:val="28"/>
              </w:rPr>
              <w:t>21 № 10</w:t>
            </w:r>
            <w:r w:rsidR="00C922A9">
              <w:rPr>
                <w:sz w:val="28"/>
                <w:szCs w:val="28"/>
              </w:rPr>
              <w:t xml:space="preserve">     </w:t>
            </w:r>
          </w:p>
        </w:tc>
      </w:tr>
      <w:tr w:rsidR="00C922A9" w:rsidTr="00C922A9">
        <w:trPr>
          <w:gridAfter w:val="1"/>
          <w:wAfter w:w="149" w:type="dxa"/>
        </w:trPr>
        <w:tc>
          <w:tcPr>
            <w:tcW w:w="10485" w:type="dxa"/>
            <w:gridSpan w:val="2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</w:tr>
    </w:tbl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проведения проверок комиссии по осуществлению функций органа внутреннего финансового муниципального 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контроля по внутреннему муниципальному финансовому контролю и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законодательства 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и иных нормативных правовых актов о контрактной системе в сфере закупок товаров, работ, 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услуг для обеспе</w:t>
      </w:r>
      <w:r w:rsidR="00A7347E">
        <w:rPr>
          <w:sz w:val="28"/>
          <w:szCs w:val="28"/>
        </w:rPr>
        <w:t>чения муниципальных нужд на 2022</w:t>
      </w:r>
      <w:bookmarkStart w:id="0" w:name="_GoBack"/>
      <w:bookmarkEnd w:id="0"/>
      <w:r>
        <w:rPr>
          <w:sz w:val="28"/>
          <w:szCs w:val="28"/>
        </w:rPr>
        <w:t xml:space="preserve"> год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</w:p>
    <w:tbl>
      <w:tblPr>
        <w:tblStyle w:val="a6"/>
        <w:tblW w:w="14715" w:type="dxa"/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1702"/>
        <w:gridCol w:w="3545"/>
        <w:gridCol w:w="1277"/>
        <w:gridCol w:w="1589"/>
        <w:gridCol w:w="1815"/>
        <w:gridCol w:w="1702"/>
      </w:tblGrid>
      <w:tr w:rsidR="00C922A9" w:rsidTr="00C922A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контроля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субъекта контроля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субъекта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проверки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проверки (выездная, документарная)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</w:tr>
      <w:tr w:rsidR="00C922A9" w:rsidTr="00C922A9">
        <w:trPr>
          <w:trHeight w:val="108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проверки (в рабочих днях)</w:t>
            </w:r>
          </w:p>
        </w:tc>
      </w:tr>
      <w:tr w:rsidR="00C922A9" w:rsidTr="00C92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«М</w:t>
            </w:r>
            <w:r w:rsidR="00C922A9">
              <w:rPr>
                <w:rFonts w:ascii="Times New Roman" w:hAnsi="Times New Roman" w:cs="Times New Roman"/>
                <w:sz w:val="28"/>
                <w:szCs w:val="28"/>
              </w:rPr>
              <w:t>ЦК»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54190002248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Венгеровский район,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Урез</w:t>
            </w:r>
            <w:r w:rsidR="00C922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Зелёная,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ч.8 ст.99</w:t>
            </w:r>
          </w:p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44-ФЗ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документарная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B9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922A9" w:rsidRDefault="00C922A9" w:rsidP="00C92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8A9" w:rsidRDefault="00C578A9"/>
    <w:sectPr w:rsidR="00C578A9" w:rsidSect="00B90D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165"/>
    <w:multiLevelType w:val="hybridMultilevel"/>
    <w:tmpl w:val="F544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A0"/>
    <w:rsid w:val="000570EF"/>
    <w:rsid w:val="00152CE3"/>
    <w:rsid w:val="002A43CB"/>
    <w:rsid w:val="003B77F5"/>
    <w:rsid w:val="00A7347E"/>
    <w:rsid w:val="00AB7D09"/>
    <w:rsid w:val="00B47E4A"/>
    <w:rsid w:val="00B90D08"/>
    <w:rsid w:val="00C578A9"/>
    <w:rsid w:val="00C922A9"/>
    <w:rsid w:val="00D6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922A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C9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922A9"/>
    <w:pPr>
      <w:ind w:left="720"/>
      <w:contextualSpacing/>
    </w:pPr>
  </w:style>
  <w:style w:type="table" w:styleId="a6">
    <w:name w:val="Table Grid"/>
    <w:basedOn w:val="a1"/>
    <w:uiPriority w:val="39"/>
    <w:rsid w:val="00C9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D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922A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C9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922A9"/>
    <w:pPr>
      <w:ind w:left="720"/>
      <w:contextualSpacing/>
    </w:pPr>
  </w:style>
  <w:style w:type="table" w:styleId="a6">
    <w:name w:val="Table Grid"/>
    <w:basedOn w:val="a1"/>
    <w:uiPriority w:val="39"/>
    <w:rsid w:val="00C9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D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Михеев</cp:lastModifiedBy>
  <cp:revision>8</cp:revision>
  <cp:lastPrinted>2021-12-15T09:53:00Z</cp:lastPrinted>
  <dcterms:created xsi:type="dcterms:W3CDTF">2020-12-15T10:54:00Z</dcterms:created>
  <dcterms:modified xsi:type="dcterms:W3CDTF">2021-12-15T09:53:00Z</dcterms:modified>
</cp:coreProperties>
</file>