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14" w:rsidRPr="00FC3814" w:rsidRDefault="00FC3814" w:rsidP="00FC3814">
      <w:pPr>
        <w:spacing w:after="0" w:line="240" w:lineRule="auto"/>
        <w:rPr>
          <w:rFonts w:ascii="Times New Roman" w:eastAsia="Times New Roman" w:hAnsi="Times New Roman" w:cs="Times New Roman"/>
          <w:sz w:val="24"/>
          <w:szCs w:val="24"/>
        </w:rPr>
      </w:pPr>
      <w:r w:rsidRPr="00FC3814">
        <w:rPr>
          <w:rFonts w:ascii="Tahoma" w:eastAsia="Times New Roman" w:hAnsi="Tahoma" w:cs="Tahoma"/>
          <w:color w:val="000000"/>
          <w:sz w:val="27"/>
          <w:szCs w:val="27"/>
        </w:rPr>
        <w:t>﻿</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СОВЕТ ДЕПУТАТОВ</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УРЕЗСКОГО СЕЛЬСОВЕТА</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ВЕНГЕРОВСКОГО РАЙОНА НОВОСИБИРСКОЙ ОБЛАСТИ</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шестого созыва</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 </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РЕШЕНИЕ</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пятой сессии</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 </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Урез</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«29» июля 2022 г. № 1</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 </w:t>
      </w:r>
    </w:p>
    <w:p w:rsidR="00FC3814" w:rsidRPr="00FC3814" w:rsidRDefault="00FC3814" w:rsidP="00FC3814">
      <w:pPr>
        <w:spacing w:after="0" w:line="240" w:lineRule="auto"/>
        <w:jc w:val="center"/>
        <w:rPr>
          <w:rFonts w:ascii="Arial" w:eastAsia="Times New Roman" w:hAnsi="Arial" w:cs="Arial"/>
          <w:color w:val="000000"/>
          <w:sz w:val="27"/>
          <w:szCs w:val="27"/>
        </w:rPr>
      </w:pPr>
      <w:r w:rsidRPr="00FC3814">
        <w:rPr>
          <w:rFonts w:ascii="Arial" w:eastAsia="Times New Roman" w:hAnsi="Arial" w:cs="Arial"/>
          <w:b/>
          <w:bCs/>
          <w:color w:val="000000"/>
          <w:sz w:val="32"/>
          <w:szCs w:val="32"/>
        </w:rPr>
        <w:t>О ВНЕСЕНИИ ИЗМЕНЕНИЙ В УСТАВ СЕЛЬСКОГО ПОСЕЛЕНИЯ УРЕЗСКОГО СЕЛЬСОВЕТА ВЕНГЕРОВСКОГО МУНИЦИПАЛЬНОГО РАЙОНА НОВОСИБИРСКОЙ ОБЛАСТИ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соответствии со ст. 7, 35, 44 </w:t>
      </w:r>
      <w:hyperlink r:id="rId4" w:tgtFrame="_blank" w:history="1">
        <w:r w:rsidRPr="00FC3814">
          <w:rPr>
            <w:rFonts w:ascii="Arial" w:eastAsia="Times New Roman" w:hAnsi="Arial" w:cs="Arial"/>
            <w:color w:val="0000FF"/>
            <w:sz w:val="27"/>
          </w:rPr>
          <w:t>Федерального закона от 06.10.2003 № 131-ФЗ «Об общих принципах организации местного самоуправления в Российской Федерации»</w:t>
        </w:r>
      </w:hyperlink>
      <w:r w:rsidRPr="00FC3814">
        <w:rPr>
          <w:rFonts w:ascii="Arial" w:eastAsia="Times New Roman" w:hAnsi="Arial" w:cs="Arial"/>
          <w:color w:val="000000"/>
          <w:sz w:val="27"/>
          <w:szCs w:val="27"/>
        </w:rPr>
        <w:t xml:space="preserve"> Совет депутатов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 Венгеровского района Новосибирской области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РЕШИЛ:</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1. Внести в </w:t>
      </w:r>
      <w:hyperlink r:id="rId5" w:tgtFrame="_blank" w:history="1">
        <w:r w:rsidRPr="00FC3814">
          <w:rPr>
            <w:rFonts w:ascii="Arial" w:eastAsia="Times New Roman" w:hAnsi="Arial" w:cs="Arial"/>
            <w:color w:val="0000FF"/>
            <w:sz w:val="27"/>
          </w:rPr>
          <w:t>Устав</w:t>
        </w:r>
      </w:hyperlink>
      <w:r w:rsidRPr="00FC3814">
        <w:rPr>
          <w:rFonts w:ascii="Arial" w:eastAsia="Times New Roman" w:hAnsi="Arial" w:cs="Arial"/>
          <w:color w:val="000000"/>
          <w:sz w:val="27"/>
          <w:szCs w:val="27"/>
        </w:rPr>
        <w:t xml:space="preserve"> сельского поселения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 Венгеровского муниципального района Новосибирской области следующие изменения:</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Абзац 1 пункта 3 статьи 3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Статья 3. Муниципальные правовые акты</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Абзац 1 части 3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 xml:space="preserve">Статья 5. Вопросы местного значения </w:t>
      </w:r>
      <w:proofErr w:type="spellStart"/>
      <w:r w:rsidRPr="00FC3814">
        <w:rPr>
          <w:rFonts w:ascii="Arial" w:eastAsia="Times New Roman" w:hAnsi="Arial" w:cs="Arial"/>
          <w:b/>
          <w:bCs/>
          <w:color w:val="000000"/>
          <w:sz w:val="27"/>
          <w:szCs w:val="27"/>
        </w:rPr>
        <w:t>Урезского</w:t>
      </w:r>
      <w:proofErr w:type="spellEnd"/>
      <w:r w:rsidRPr="00FC3814">
        <w:rPr>
          <w:rFonts w:ascii="Arial" w:eastAsia="Times New Roman" w:hAnsi="Arial" w:cs="Arial"/>
          <w:b/>
          <w:bCs/>
          <w:color w:val="000000"/>
          <w:sz w:val="27"/>
          <w:szCs w:val="27"/>
        </w:rPr>
        <w:t xml:space="preserve"> сельсовета</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1.2.1 пункт 31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lastRenderedPageBreak/>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Пункт 40 части 1  статьи 5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"40) участие в соответствии с федеральным законом в выполнении комплексных кадастровых работ</w:t>
      </w:r>
      <w:proofErr w:type="gramStart"/>
      <w:r w:rsidRPr="00FC3814">
        <w:rPr>
          <w:rFonts w:ascii="Arial" w:eastAsia="Times New Roman" w:hAnsi="Arial" w:cs="Arial"/>
          <w:color w:val="000000"/>
          <w:sz w:val="27"/>
          <w:szCs w:val="27"/>
        </w:rPr>
        <w:t>;"</w:t>
      </w:r>
      <w:proofErr w:type="gramEnd"/>
      <w:r w:rsidRPr="00FC3814">
        <w:rPr>
          <w:rFonts w:ascii="Arial" w:eastAsia="Times New Roman" w:hAnsi="Arial" w:cs="Arial"/>
          <w:color w:val="000000"/>
          <w:sz w:val="27"/>
          <w:szCs w:val="27"/>
        </w:rPr>
        <w:t>.</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Пункт 7 части 5 статьи 21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proofErr w:type="gramStart"/>
      <w:r w:rsidRPr="00FC3814">
        <w:rPr>
          <w:rFonts w:ascii="Arial" w:eastAsia="Times New Roman" w:hAnsi="Arial" w:cs="Arial"/>
          <w:color w:val="000000"/>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3814">
        <w:rPr>
          <w:rFonts w:ascii="Arial" w:eastAsia="Times New Roman" w:hAnsi="Arial" w:cs="Arial"/>
          <w:color w:val="000000"/>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C3814">
        <w:rPr>
          <w:rFonts w:ascii="Arial" w:eastAsia="Times New Roman" w:hAnsi="Arial" w:cs="Arial"/>
          <w:color w:val="000000"/>
          <w:sz w:val="27"/>
          <w:szCs w:val="27"/>
        </w:rPr>
        <w:t>."</w:t>
      </w:r>
      <w:proofErr w:type="gramEnd"/>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В статью 11. " Публичные слушания "</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Часть 4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FC3814">
        <w:rPr>
          <w:rFonts w:ascii="Arial" w:eastAsia="Times New Roman" w:hAnsi="Arial" w:cs="Arial"/>
          <w:color w:val="000000"/>
          <w:sz w:val="27"/>
          <w:szCs w:val="27"/>
        </w:rPr>
        <w:t>.";</w:t>
      </w:r>
      <w:proofErr w:type="gramEnd"/>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Часть 5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sidRPr="00FC3814">
        <w:rPr>
          <w:rFonts w:ascii="Arial" w:eastAsia="Times New Roman" w:hAnsi="Arial" w:cs="Arial"/>
          <w:color w:val="000000"/>
          <w:sz w:val="27"/>
          <w:szCs w:val="27"/>
        </w:rPr>
        <w:t>."</w:t>
      </w:r>
      <w:proofErr w:type="gramEnd"/>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Пункт 9  статьи 26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proofErr w:type="gramStart"/>
      <w:r w:rsidRPr="00FC3814">
        <w:rPr>
          <w:rFonts w:ascii="Arial" w:eastAsia="Times New Roman" w:hAnsi="Arial" w:cs="Arial"/>
          <w:color w:val="000000"/>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3814">
        <w:rPr>
          <w:rFonts w:ascii="Arial" w:eastAsia="Times New Roman" w:hAnsi="Arial" w:cs="Arial"/>
          <w:color w:val="000000"/>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C3814">
        <w:rPr>
          <w:rFonts w:ascii="Arial" w:eastAsia="Times New Roman" w:hAnsi="Arial" w:cs="Arial"/>
          <w:color w:val="000000"/>
          <w:sz w:val="27"/>
          <w:szCs w:val="27"/>
        </w:rPr>
        <w:t>."</w:t>
      </w:r>
      <w:proofErr w:type="gramEnd"/>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Статья 32. Полномочия администрации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Исключить пункт 41 следующего содержания:</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xml:space="preserve">«41) организация и осуществление муниципального контроля на территории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Исключить пункт 42 следующего содержания:</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lastRenderedPageBreak/>
        <w:t>«42) разработка административных регламентов проведения проверок при осуществлении муниципального контроля»;</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Пункт 46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Пункт 63 статьи 32 изложить в следующей редакции: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"63) участие в соответствии с федеральным законом в выполнении комплексных кадастровых работ</w:t>
      </w:r>
      <w:proofErr w:type="gramStart"/>
      <w:r w:rsidRPr="00FC3814">
        <w:rPr>
          <w:rFonts w:ascii="Arial" w:eastAsia="Times New Roman" w:hAnsi="Arial" w:cs="Arial"/>
          <w:color w:val="000000"/>
          <w:sz w:val="27"/>
          <w:szCs w:val="27"/>
        </w:rPr>
        <w:t>;"</w:t>
      </w:r>
      <w:proofErr w:type="gramEnd"/>
      <w:r w:rsidRPr="00FC3814">
        <w:rPr>
          <w:rFonts w:ascii="Arial" w:eastAsia="Times New Roman" w:hAnsi="Arial" w:cs="Arial"/>
          <w:color w:val="000000"/>
          <w:sz w:val="27"/>
          <w:szCs w:val="27"/>
        </w:rPr>
        <w:t>.</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«Статья 34.1 Гарантии осуществления полномочий председателя, заместителя председателя и аудитора контрольно-счетного органа</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1. Председателю, заместителю председателя, аудитору контрольно-счетного органа гарантируются:</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bookmarkStart w:id="0" w:name="sub_13"/>
      <w:r w:rsidRPr="00FC3814">
        <w:rPr>
          <w:rFonts w:ascii="Arial" w:eastAsia="Times New Roman" w:hAnsi="Arial" w:cs="Arial"/>
          <w:color w:val="000000"/>
          <w:sz w:val="27"/>
          <w:szCs w:val="27"/>
        </w:rPr>
        <w:t>1) оплата труда;</w:t>
      </w:r>
      <w:bookmarkEnd w:id="0"/>
    </w:p>
    <w:p w:rsidR="00FC3814" w:rsidRPr="00FC3814" w:rsidRDefault="00FC3814" w:rsidP="00FC3814">
      <w:pPr>
        <w:spacing w:after="0" w:line="240" w:lineRule="auto"/>
        <w:ind w:firstLine="709"/>
        <w:jc w:val="both"/>
        <w:rPr>
          <w:rFonts w:ascii="Arial" w:eastAsia="Times New Roman" w:hAnsi="Arial" w:cs="Arial"/>
          <w:color w:val="000000"/>
          <w:sz w:val="27"/>
          <w:szCs w:val="27"/>
        </w:rPr>
      </w:pPr>
      <w:bookmarkStart w:id="1" w:name="sub_14"/>
      <w:r w:rsidRPr="00FC3814">
        <w:rPr>
          <w:rFonts w:ascii="Arial" w:eastAsia="Times New Roman" w:hAnsi="Arial" w:cs="Arial"/>
          <w:color w:val="000000"/>
          <w:sz w:val="27"/>
          <w:szCs w:val="27"/>
        </w:rPr>
        <w:t>2) ежегодные основной и дополнительный оплачиваемые отпуска;</w:t>
      </w:r>
      <w:bookmarkEnd w:id="1"/>
    </w:p>
    <w:p w:rsidR="00FC3814" w:rsidRPr="00FC3814" w:rsidRDefault="00FC3814" w:rsidP="00FC3814">
      <w:pPr>
        <w:spacing w:after="0" w:line="240" w:lineRule="auto"/>
        <w:ind w:firstLine="709"/>
        <w:jc w:val="both"/>
        <w:rPr>
          <w:rFonts w:ascii="Arial" w:eastAsia="Times New Roman" w:hAnsi="Arial" w:cs="Arial"/>
          <w:color w:val="000000"/>
          <w:sz w:val="27"/>
          <w:szCs w:val="27"/>
        </w:rPr>
      </w:pPr>
      <w:bookmarkStart w:id="2" w:name="sub_15"/>
      <w:r w:rsidRPr="00FC3814">
        <w:rPr>
          <w:rFonts w:ascii="Arial" w:eastAsia="Times New Roman" w:hAnsi="Arial" w:cs="Arial"/>
          <w:color w:val="000000"/>
          <w:sz w:val="27"/>
          <w:szCs w:val="27"/>
        </w:rPr>
        <w:t>3) предоставление служебного помещения (рабочего места);</w:t>
      </w:r>
      <w:bookmarkEnd w:id="2"/>
    </w:p>
    <w:p w:rsidR="00FC3814" w:rsidRPr="00FC3814" w:rsidRDefault="00FC3814" w:rsidP="00FC3814">
      <w:pPr>
        <w:spacing w:after="0" w:line="240" w:lineRule="auto"/>
        <w:ind w:firstLine="709"/>
        <w:jc w:val="both"/>
        <w:rPr>
          <w:rFonts w:ascii="Arial" w:eastAsia="Times New Roman" w:hAnsi="Arial" w:cs="Arial"/>
          <w:color w:val="000000"/>
          <w:sz w:val="27"/>
          <w:szCs w:val="27"/>
        </w:rPr>
      </w:pPr>
      <w:bookmarkStart w:id="3" w:name="sub_16"/>
      <w:r w:rsidRPr="00FC3814">
        <w:rPr>
          <w:rFonts w:ascii="Arial" w:eastAsia="Times New Roman" w:hAnsi="Arial" w:cs="Arial"/>
          <w:color w:val="000000"/>
          <w:sz w:val="27"/>
          <w:szCs w:val="27"/>
        </w:rPr>
        <w:t>4) возможность использования служебного автотранспорта;</w:t>
      </w:r>
      <w:bookmarkEnd w:id="3"/>
    </w:p>
    <w:p w:rsidR="00FC3814" w:rsidRPr="00FC3814" w:rsidRDefault="00FC3814" w:rsidP="00FC3814">
      <w:pPr>
        <w:spacing w:after="0" w:line="240" w:lineRule="auto"/>
        <w:ind w:firstLine="709"/>
        <w:jc w:val="both"/>
        <w:rPr>
          <w:rFonts w:ascii="Arial" w:eastAsia="Times New Roman" w:hAnsi="Arial" w:cs="Arial"/>
          <w:color w:val="000000"/>
          <w:sz w:val="27"/>
          <w:szCs w:val="27"/>
        </w:rPr>
      </w:pPr>
      <w:bookmarkStart w:id="4" w:name="sub_17"/>
      <w:r w:rsidRPr="00FC3814">
        <w:rPr>
          <w:rFonts w:ascii="Arial" w:eastAsia="Times New Roman" w:hAnsi="Arial" w:cs="Arial"/>
          <w:color w:val="000000"/>
          <w:sz w:val="27"/>
          <w:szCs w:val="27"/>
        </w:rPr>
        <w:t>5) профессиональное развитие, в том числе получение дополнительного профессионального образования;</w:t>
      </w:r>
      <w:bookmarkEnd w:id="4"/>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В статью 45 "Внесение изменений и дополнений в Устав":</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пункте 1 части 3.1. слова "(схода граждан)" - исключить;</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пункте 2 части 3.1. слова "(сходом граждан)" - исключить;</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пункте 2 части 3.1. слова "(схода граждан)" - исключить.</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части 4 слово "(обнародованию)" - исключить;</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w:t>
      </w:r>
      <w:proofErr w:type="gramStart"/>
      <w:r w:rsidRPr="00FC3814">
        <w:rPr>
          <w:rFonts w:ascii="Arial" w:eastAsia="Times New Roman" w:hAnsi="Arial" w:cs="Arial"/>
          <w:color w:val="000000"/>
          <w:sz w:val="27"/>
          <w:szCs w:val="27"/>
        </w:rPr>
        <w:t>: "</w:t>
      </w:r>
      <w:proofErr w:type="gramEnd"/>
      <w:r w:rsidRPr="00FC3814">
        <w:rPr>
          <w:rFonts w:ascii="Arial" w:eastAsia="Times New Roman" w:hAnsi="Arial" w:cs="Arial"/>
          <w:color w:val="000000"/>
          <w:sz w:val="27"/>
          <w:szCs w:val="27"/>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b/>
          <w:bCs/>
          <w:color w:val="000000"/>
          <w:sz w:val="27"/>
          <w:szCs w:val="27"/>
        </w:rPr>
        <w:t>В статье 45.1 "Содержание правил благоустройства"</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xml:space="preserve">Пункт 17 " осуществления </w:t>
      </w:r>
      <w:proofErr w:type="gramStart"/>
      <w:r w:rsidRPr="00FC3814">
        <w:rPr>
          <w:rFonts w:ascii="Arial" w:eastAsia="Times New Roman" w:hAnsi="Arial" w:cs="Arial"/>
          <w:color w:val="000000"/>
          <w:sz w:val="27"/>
          <w:szCs w:val="27"/>
        </w:rPr>
        <w:t>контроля за</w:t>
      </w:r>
      <w:proofErr w:type="gramEnd"/>
      <w:r w:rsidRPr="00FC3814">
        <w:rPr>
          <w:rFonts w:ascii="Arial" w:eastAsia="Times New Roman" w:hAnsi="Arial" w:cs="Arial"/>
          <w:color w:val="000000"/>
          <w:sz w:val="27"/>
          <w:szCs w:val="27"/>
        </w:rPr>
        <w:t xml:space="preserve"> соблюдением правил благоустройства территории муниципального образования" - исключить.</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статью 46 "Вступление Устава в силу"</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абзаце первом слово "(обнародованию)" - исключить;</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В абзаце первом слово "(обнародования)" - исключить.</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2. В порядке, установленном </w:t>
      </w:r>
      <w:hyperlink r:id="rId6" w:tgtFrame="_blank" w:history="1">
        <w:r w:rsidRPr="00FC3814">
          <w:rPr>
            <w:rFonts w:ascii="Arial" w:eastAsia="Times New Roman" w:hAnsi="Arial" w:cs="Arial"/>
            <w:color w:val="0000FF"/>
            <w:sz w:val="27"/>
          </w:rPr>
          <w:t>Федеральным законом от 21.07.2005 № 97-ФЗ</w:t>
        </w:r>
      </w:hyperlink>
      <w:r w:rsidRPr="00FC3814">
        <w:rPr>
          <w:rFonts w:ascii="Arial" w:eastAsia="Times New Roman" w:hAnsi="Arial" w:cs="Arial"/>
          <w:color w:val="000000"/>
          <w:sz w:val="27"/>
          <w:szCs w:val="27"/>
        </w:rPr>
        <w:t xml:space="preserve">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xml:space="preserve">3. Главе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 Венгеровского района Новосибирской области опубликовать муниципальный правовой акт </w:t>
      </w:r>
      <w:proofErr w:type="spellStart"/>
      <w:r w:rsidRPr="00FC3814">
        <w:rPr>
          <w:rFonts w:ascii="Arial" w:eastAsia="Times New Roman" w:hAnsi="Arial" w:cs="Arial"/>
          <w:color w:val="000000"/>
          <w:sz w:val="27"/>
          <w:szCs w:val="27"/>
        </w:rPr>
        <w:lastRenderedPageBreak/>
        <w:t>Урезского</w:t>
      </w:r>
      <w:proofErr w:type="spellEnd"/>
      <w:r w:rsidRPr="00FC3814">
        <w:rPr>
          <w:rFonts w:ascii="Arial" w:eastAsia="Times New Roman" w:hAnsi="Arial" w:cs="Arial"/>
          <w:color w:val="000000"/>
          <w:sz w:val="27"/>
          <w:szCs w:val="27"/>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xml:space="preserve">5. Настоящее решение вступает в силу после государственной регистрации и опубликования в печатном издании «Вестник»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 </w:t>
      </w:r>
      <w:proofErr w:type="spellStart"/>
      <w:r w:rsidRPr="00FC3814">
        <w:rPr>
          <w:rFonts w:ascii="Arial" w:eastAsia="Times New Roman" w:hAnsi="Arial" w:cs="Arial"/>
          <w:color w:val="000000"/>
          <w:sz w:val="27"/>
          <w:szCs w:val="27"/>
        </w:rPr>
        <w:t>Венгеровкого</w:t>
      </w:r>
      <w:proofErr w:type="spellEnd"/>
      <w:r w:rsidRPr="00FC3814">
        <w:rPr>
          <w:rFonts w:ascii="Arial" w:eastAsia="Times New Roman" w:hAnsi="Arial" w:cs="Arial"/>
          <w:color w:val="000000"/>
          <w:sz w:val="27"/>
          <w:szCs w:val="27"/>
        </w:rPr>
        <w:t xml:space="preserve"> района Новосибирской области.</w:t>
      </w:r>
    </w:p>
    <w:p w:rsidR="00FC3814" w:rsidRPr="00FC3814" w:rsidRDefault="00FC3814" w:rsidP="00FC3814">
      <w:pPr>
        <w:spacing w:after="0" w:line="240" w:lineRule="auto"/>
        <w:ind w:firstLine="709"/>
        <w:jc w:val="both"/>
        <w:rPr>
          <w:rFonts w:ascii="Arial" w:eastAsia="Times New Roman" w:hAnsi="Arial" w:cs="Arial"/>
          <w:color w:val="000000"/>
          <w:sz w:val="27"/>
          <w:szCs w:val="27"/>
        </w:rPr>
      </w:pPr>
      <w:r w:rsidRPr="00FC3814">
        <w:rPr>
          <w:rFonts w:ascii="Arial" w:eastAsia="Times New Roman" w:hAnsi="Arial" w:cs="Arial"/>
          <w:color w:val="000000"/>
          <w:sz w:val="27"/>
          <w:szCs w:val="27"/>
        </w:rPr>
        <w:t> </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 </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 </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 xml:space="preserve">Глава </w:t>
      </w: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Венгеровского района</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Новосибирской области</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В.Д.Михеев</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 </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Председатель Совета депутатов</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proofErr w:type="spellStart"/>
      <w:r w:rsidRPr="00FC3814">
        <w:rPr>
          <w:rFonts w:ascii="Arial" w:eastAsia="Times New Roman" w:hAnsi="Arial" w:cs="Arial"/>
          <w:color w:val="000000"/>
          <w:sz w:val="27"/>
          <w:szCs w:val="27"/>
        </w:rPr>
        <w:t>Урезского</w:t>
      </w:r>
      <w:proofErr w:type="spellEnd"/>
      <w:r w:rsidRPr="00FC3814">
        <w:rPr>
          <w:rFonts w:ascii="Arial" w:eastAsia="Times New Roman" w:hAnsi="Arial" w:cs="Arial"/>
          <w:color w:val="000000"/>
          <w:sz w:val="27"/>
          <w:szCs w:val="27"/>
        </w:rPr>
        <w:t xml:space="preserve"> сельсовета</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Венгеровского района</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Новосибирской области</w:t>
      </w:r>
    </w:p>
    <w:p w:rsidR="00FC3814" w:rsidRPr="00FC3814" w:rsidRDefault="00FC3814" w:rsidP="00FC3814">
      <w:pPr>
        <w:spacing w:after="0" w:line="240" w:lineRule="auto"/>
        <w:ind w:firstLine="709"/>
        <w:jc w:val="right"/>
        <w:rPr>
          <w:rFonts w:ascii="Arial" w:eastAsia="Times New Roman" w:hAnsi="Arial" w:cs="Arial"/>
          <w:color w:val="000000"/>
          <w:sz w:val="27"/>
          <w:szCs w:val="27"/>
        </w:rPr>
      </w:pPr>
      <w:r w:rsidRPr="00FC3814">
        <w:rPr>
          <w:rFonts w:ascii="Arial" w:eastAsia="Times New Roman" w:hAnsi="Arial" w:cs="Arial"/>
          <w:color w:val="000000"/>
          <w:sz w:val="27"/>
          <w:szCs w:val="27"/>
        </w:rPr>
        <w:t>Ю.А.Прохоров</w:t>
      </w:r>
    </w:p>
    <w:p w:rsidR="00160FAD" w:rsidRDefault="00160FAD"/>
    <w:sectPr w:rsidR="00160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C3814"/>
    <w:rsid w:val="00160FAD"/>
    <w:rsid w:val="00FC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FC3814"/>
  </w:style>
</w:styles>
</file>

<file path=word/webSettings.xml><?xml version="1.0" encoding="utf-8"?>
<w:webSettings xmlns:r="http://schemas.openxmlformats.org/officeDocument/2006/relationships" xmlns:w="http://schemas.openxmlformats.org/wordprocessingml/2006/main">
  <w:divs>
    <w:div w:id="10977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3E8F427C-A512-4684-A508-8DC47FB7D541" TargetMode="External"/><Relationship Id="rId5" Type="http://schemas.openxmlformats.org/officeDocument/2006/relationships/hyperlink" Target="https://pravo-search.minjust.ru/bigs/showDocument.html?id=C45FD507-97D4-4D88-AACF-37853FB83534" TargetMode="External"/><Relationship Id="rId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2024-07-25T09:18:00Z</dcterms:created>
  <dcterms:modified xsi:type="dcterms:W3CDTF">2024-07-25T09:18:00Z</dcterms:modified>
</cp:coreProperties>
</file>